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B9" w:rsidRDefault="00D817B9" w:rsidP="00D817B9">
      <w:pPr>
        <w:tabs>
          <w:tab w:val="left" w:pos="567"/>
          <w:tab w:val="left" w:pos="709"/>
        </w:tabs>
        <w:jc w:val="right"/>
        <w:rPr>
          <w:b/>
          <w:lang w:val="ro-RO"/>
        </w:rPr>
      </w:pPr>
    </w:p>
    <w:p w:rsidR="00B47887" w:rsidRPr="00442D1D" w:rsidRDefault="00B47887" w:rsidP="00442D1D">
      <w:pPr>
        <w:pStyle w:val="Header"/>
        <w:tabs>
          <w:tab w:val="left" w:pos="720"/>
        </w:tabs>
        <w:jc w:val="right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BC4851">
        <w:rPr>
          <w:rFonts w:ascii="Times New Roman" w:hAnsi="Times New Roman"/>
          <w:b/>
          <w:sz w:val="24"/>
          <w:szCs w:val="24"/>
        </w:rPr>
        <w:t xml:space="preserve">  </w:t>
      </w:r>
      <w:r w:rsidRPr="00442D1D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ANEXA </w:t>
      </w:r>
      <w:r w:rsidR="00BC4851" w:rsidRPr="00442D1D">
        <w:rPr>
          <w:rFonts w:ascii="Times New Roman" w:hAnsi="Times New Roman"/>
          <w:b/>
          <w:i/>
          <w:iCs/>
          <w:sz w:val="24"/>
          <w:szCs w:val="24"/>
          <w:u w:val="single"/>
        </w:rPr>
        <w:t>2</w:t>
      </w:r>
    </w:p>
    <w:p w:rsidR="00B47887" w:rsidRPr="00BC4851" w:rsidRDefault="00B47887" w:rsidP="00B47887">
      <w:pPr>
        <w:pStyle w:val="Header"/>
        <w:rPr>
          <w:rFonts w:ascii="Times New Roman" w:hAnsi="Times New Roman"/>
          <w:b/>
          <w:sz w:val="24"/>
          <w:szCs w:val="24"/>
        </w:rPr>
      </w:pPr>
    </w:p>
    <w:p w:rsidR="00B47887" w:rsidRPr="00BC4851" w:rsidRDefault="00B47887" w:rsidP="00B4788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BC4851">
        <w:rPr>
          <w:rFonts w:ascii="Times New Roman" w:hAnsi="Times New Roman"/>
          <w:b/>
          <w:sz w:val="24"/>
          <w:szCs w:val="24"/>
        </w:rPr>
        <w:t xml:space="preserve">STRUCTURA SUBIECTELOR PENTRU PROBA SCRISĂ </w:t>
      </w:r>
    </w:p>
    <w:p w:rsidR="00B47887" w:rsidRPr="00BC4851" w:rsidRDefault="00B47887" w:rsidP="00B47887">
      <w:pPr>
        <w:rPr>
          <w:lang w:val="ro-RO"/>
        </w:rPr>
      </w:pPr>
    </w:p>
    <w:p w:rsidR="00B47887" w:rsidRPr="00BC4851" w:rsidRDefault="00EC6D3F" w:rsidP="00B75C13">
      <w:pPr>
        <w:jc w:val="both"/>
        <w:rPr>
          <w:lang w:val="ro-RO"/>
        </w:rPr>
      </w:pPr>
      <w:r>
        <w:rPr>
          <w:lang w:val="ro-RO"/>
        </w:rPr>
        <w:tab/>
        <w:t>Rezultate ale învățării</w:t>
      </w:r>
      <w:r w:rsidR="00B47887" w:rsidRPr="00BC4851">
        <w:rPr>
          <w:lang w:val="ro-RO"/>
        </w:rPr>
        <w:t xml:space="preserve"> vizate prin </w:t>
      </w:r>
      <w:r w:rsidR="00B47887" w:rsidRPr="00BC4851">
        <w:rPr>
          <w:b/>
          <w:lang w:val="ro-RO"/>
        </w:rPr>
        <w:t xml:space="preserve">proba scrisă a </w:t>
      </w:r>
      <w:r>
        <w:rPr>
          <w:b/>
          <w:lang w:val="ro-RO"/>
        </w:rPr>
        <w:t xml:space="preserve">concursurilor pe meserii </w:t>
      </w:r>
      <w:r w:rsidR="00B47887" w:rsidRPr="00BC4851">
        <w:rPr>
          <w:lang w:val="ro-RO"/>
        </w:rPr>
        <w:t xml:space="preserve">sunt: </w:t>
      </w:r>
    </w:p>
    <w:p w:rsidR="00B47887" w:rsidRPr="00BC4851" w:rsidRDefault="00B47887" w:rsidP="00B47887">
      <w:pPr>
        <w:rPr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9183"/>
      </w:tblGrid>
      <w:tr w:rsidR="00B47887" w:rsidRPr="00BC4851" w:rsidTr="00BD345A">
        <w:trPr>
          <w:trHeight w:val="263"/>
          <w:jc w:val="center"/>
        </w:trPr>
        <w:tc>
          <w:tcPr>
            <w:tcW w:w="725" w:type="dxa"/>
            <w:shd w:val="pct10" w:color="auto" w:fill="auto"/>
          </w:tcPr>
          <w:p w:rsidR="00B47887" w:rsidRPr="00BC4851" w:rsidRDefault="00EC6D3F" w:rsidP="00BD345A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</w:t>
            </w:r>
            <w:r w:rsidR="00B47887" w:rsidRPr="00BC485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183" w:type="dxa"/>
          </w:tcPr>
          <w:p w:rsidR="00B47887" w:rsidRPr="00BC4851" w:rsidRDefault="00B47887" w:rsidP="00BD345A">
            <w:pPr>
              <w:pStyle w:val="Head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Cunoaşterea şi aplicarea corectă a terminologiei de specialitate</w:t>
            </w:r>
          </w:p>
        </w:tc>
      </w:tr>
      <w:tr w:rsidR="00B47887" w:rsidRPr="00BC4851" w:rsidTr="00BD345A">
        <w:trPr>
          <w:trHeight w:val="215"/>
          <w:jc w:val="center"/>
        </w:trPr>
        <w:tc>
          <w:tcPr>
            <w:tcW w:w="725" w:type="dxa"/>
            <w:shd w:val="pct10" w:color="auto" w:fill="auto"/>
          </w:tcPr>
          <w:p w:rsidR="00B47887" w:rsidRPr="00BC4851" w:rsidRDefault="00EC6D3F" w:rsidP="00BD345A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</w:t>
            </w:r>
            <w:r w:rsidR="00B47887" w:rsidRPr="00BC485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183" w:type="dxa"/>
          </w:tcPr>
          <w:p w:rsidR="00B47887" w:rsidRPr="00BC4851" w:rsidRDefault="00B47887" w:rsidP="00BD345A">
            <w:pPr>
              <w:pStyle w:val="Head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Înţelegerea conceptelor, fenomenelor, metodelor şi procedeelor specifice domeniului</w:t>
            </w:r>
          </w:p>
        </w:tc>
      </w:tr>
      <w:tr w:rsidR="00B47887" w:rsidRPr="00BC4851" w:rsidTr="00442D1D">
        <w:trPr>
          <w:trHeight w:val="260"/>
          <w:jc w:val="center"/>
        </w:trPr>
        <w:tc>
          <w:tcPr>
            <w:tcW w:w="725" w:type="dxa"/>
            <w:shd w:val="pct10" w:color="auto" w:fill="auto"/>
          </w:tcPr>
          <w:p w:rsidR="00B47887" w:rsidRPr="00BC4851" w:rsidRDefault="00EC6D3F" w:rsidP="00BD345A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</w:t>
            </w:r>
            <w:r w:rsidR="00B47887" w:rsidRPr="00BC485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183" w:type="dxa"/>
          </w:tcPr>
          <w:p w:rsidR="00B47887" w:rsidRPr="00BC4851" w:rsidRDefault="00B47887" w:rsidP="00BD345A">
            <w:pPr>
              <w:pStyle w:val="Head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Analizarea efectelor, relaţiilor, desenelor, schemelor, fenomenelor specifice domeniului</w:t>
            </w:r>
          </w:p>
        </w:tc>
      </w:tr>
      <w:tr w:rsidR="00B47887" w:rsidRPr="00BC4851" w:rsidTr="00BD345A">
        <w:trPr>
          <w:trHeight w:val="294"/>
          <w:jc w:val="center"/>
        </w:trPr>
        <w:tc>
          <w:tcPr>
            <w:tcW w:w="725" w:type="dxa"/>
            <w:shd w:val="pct10" w:color="auto" w:fill="auto"/>
          </w:tcPr>
          <w:p w:rsidR="00B47887" w:rsidRPr="00BC4851" w:rsidRDefault="00EC6D3F" w:rsidP="00BD345A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</w:t>
            </w:r>
            <w:r w:rsidR="00B47887" w:rsidRPr="00BC485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183" w:type="dxa"/>
          </w:tcPr>
          <w:p w:rsidR="00B47887" w:rsidRPr="00BC4851" w:rsidRDefault="00B47887" w:rsidP="00BD345A">
            <w:pPr>
              <w:pStyle w:val="Head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Aplicarea cunoştinţelor dobândite pe parcursul formării în situaţii, contexte noi</w:t>
            </w:r>
          </w:p>
        </w:tc>
      </w:tr>
      <w:tr w:rsidR="00B47887" w:rsidRPr="00BC4851" w:rsidTr="00BD345A">
        <w:trPr>
          <w:trHeight w:val="279"/>
          <w:jc w:val="center"/>
        </w:trPr>
        <w:tc>
          <w:tcPr>
            <w:tcW w:w="725" w:type="dxa"/>
            <w:shd w:val="pct10" w:color="auto" w:fill="auto"/>
          </w:tcPr>
          <w:p w:rsidR="00B47887" w:rsidRPr="00BC4851" w:rsidRDefault="00EC6D3F" w:rsidP="00BD345A">
            <w:pPr>
              <w:pStyle w:val="Head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RI</w:t>
            </w:r>
            <w:r w:rsidR="00B47887" w:rsidRPr="00BC485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9183" w:type="dxa"/>
          </w:tcPr>
          <w:p w:rsidR="00B47887" w:rsidRPr="00BC4851" w:rsidRDefault="00B47887" w:rsidP="00BD345A">
            <w:pPr>
              <w:pStyle w:val="Head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Rezolvarea de probleme / elaborarea de sinteze tematice</w:t>
            </w:r>
          </w:p>
        </w:tc>
      </w:tr>
    </w:tbl>
    <w:p w:rsidR="00B47887" w:rsidRDefault="00B47887" w:rsidP="00B47887">
      <w:pPr>
        <w:pStyle w:val="Header"/>
        <w:rPr>
          <w:rFonts w:ascii="Times New Roman" w:hAnsi="Times New Roman"/>
          <w:sz w:val="24"/>
          <w:szCs w:val="24"/>
        </w:rPr>
      </w:pPr>
    </w:p>
    <w:p w:rsidR="00186937" w:rsidRPr="00BC4851" w:rsidRDefault="00186937" w:rsidP="00B47887">
      <w:pPr>
        <w:pStyle w:val="Head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9"/>
        <w:gridCol w:w="1974"/>
        <w:gridCol w:w="4830"/>
        <w:gridCol w:w="1465"/>
      </w:tblGrid>
      <w:tr w:rsidR="00B47887" w:rsidRPr="00BC4851" w:rsidTr="00442D1D">
        <w:trPr>
          <w:trHeight w:val="504"/>
        </w:trPr>
        <w:tc>
          <w:tcPr>
            <w:tcW w:w="1199" w:type="dxa"/>
            <w:shd w:val="pct10" w:color="auto" w:fill="auto"/>
            <w:vAlign w:val="center"/>
          </w:tcPr>
          <w:p w:rsidR="00B47887" w:rsidRPr="00BC4851" w:rsidRDefault="00B47887" w:rsidP="00BD345A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Subiectul</w:t>
            </w:r>
          </w:p>
        </w:tc>
        <w:tc>
          <w:tcPr>
            <w:tcW w:w="1974" w:type="dxa"/>
            <w:shd w:val="pct10" w:color="auto" w:fill="auto"/>
            <w:vAlign w:val="center"/>
          </w:tcPr>
          <w:p w:rsidR="00B47887" w:rsidRPr="00BC4851" w:rsidRDefault="00B47887" w:rsidP="00BD345A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Competenţe de evaluare</w:t>
            </w:r>
          </w:p>
        </w:tc>
        <w:tc>
          <w:tcPr>
            <w:tcW w:w="4830" w:type="dxa"/>
            <w:shd w:val="pct10" w:color="auto" w:fill="auto"/>
            <w:vAlign w:val="center"/>
          </w:tcPr>
          <w:p w:rsidR="00B47887" w:rsidRPr="00BC4851" w:rsidRDefault="00B47887" w:rsidP="00BD345A">
            <w:pPr>
              <w:jc w:val="center"/>
              <w:rPr>
                <w:b/>
                <w:lang w:val="ro-RO"/>
              </w:rPr>
            </w:pPr>
            <w:r w:rsidRPr="00BC4851">
              <w:rPr>
                <w:b/>
                <w:lang w:val="ro-RO"/>
              </w:rPr>
              <w:t>Tip itemi</w:t>
            </w:r>
          </w:p>
        </w:tc>
        <w:tc>
          <w:tcPr>
            <w:tcW w:w="1465" w:type="dxa"/>
            <w:shd w:val="pct10" w:color="auto" w:fill="auto"/>
            <w:vAlign w:val="center"/>
          </w:tcPr>
          <w:p w:rsidR="00B47887" w:rsidRPr="00BC4851" w:rsidRDefault="00B47887" w:rsidP="00186937">
            <w:pPr>
              <w:jc w:val="center"/>
              <w:rPr>
                <w:b/>
                <w:lang w:val="ro-RO"/>
              </w:rPr>
            </w:pPr>
            <w:r w:rsidRPr="00BC4851">
              <w:rPr>
                <w:b/>
                <w:lang w:val="ro-RO"/>
              </w:rPr>
              <w:t>Punctaj</w:t>
            </w:r>
          </w:p>
        </w:tc>
      </w:tr>
      <w:tr w:rsidR="00B47887" w:rsidRPr="00BC4851" w:rsidTr="00442D1D">
        <w:trPr>
          <w:trHeight w:val="2106"/>
        </w:trPr>
        <w:tc>
          <w:tcPr>
            <w:tcW w:w="1199" w:type="dxa"/>
            <w:vAlign w:val="center"/>
          </w:tcPr>
          <w:p w:rsidR="00B47887" w:rsidRPr="00BC4851" w:rsidRDefault="00B47887" w:rsidP="00BD345A">
            <w:pPr>
              <w:jc w:val="center"/>
              <w:rPr>
                <w:b/>
                <w:lang w:val="ro-RO"/>
              </w:rPr>
            </w:pPr>
            <w:r w:rsidRPr="00BC4851">
              <w:rPr>
                <w:b/>
                <w:lang w:val="ro-RO"/>
              </w:rPr>
              <w:t>S I</w:t>
            </w:r>
          </w:p>
        </w:tc>
        <w:tc>
          <w:tcPr>
            <w:tcW w:w="1974" w:type="dxa"/>
            <w:vAlign w:val="center"/>
          </w:tcPr>
          <w:p w:rsidR="00B47887" w:rsidRPr="00BC4851" w:rsidRDefault="00B8675B" w:rsidP="00BD345A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1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2</w:t>
            </w:r>
          </w:p>
        </w:tc>
        <w:tc>
          <w:tcPr>
            <w:tcW w:w="4830" w:type="dxa"/>
          </w:tcPr>
          <w:p w:rsidR="00B47887" w:rsidRPr="00BC4851" w:rsidRDefault="00B47887" w:rsidP="00BD345A">
            <w:pPr>
              <w:rPr>
                <w:lang w:val="ro-RO"/>
              </w:rPr>
            </w:pPr>
            <w:r w:rsidRPr="00BC4851">
              <w:rPr>
                <w:lang w:val="ro-RO"/>
              </w:rPr>
              <w:t>Itemi obiectivi, de tipul:</w:t>
            </w:r>
          </w:p>
          <w:p w:rsidR="00B47887" w:rsidRPr="00BC4851" w:rsidRDefault="00B47887" w:rsidP="00B47887">
            <w:pPr>
              <w:numPr>
                <w:ilvl w:val="0"/>
                <w:numId w:val="29"/>
              </w:numPr>
              <w:ind w:left="252" w:hanging="270"/>
              <w:rPr>
                <w:lang w:val="ro-RO"/>
              </w:rPr>
            </w:pPr>
            <w:r w:rsidRPr="00BC4851">
              <w:rPr>
                <w:lang w:val="ro-RO"/>
              </w:rPr>
              <w:t xml:space="preserve">itemi cu alegere multiplă (realizaţi cu patru distractori, din care unul singur reprezintă răspunsul corect) </w:t>
            </w:r>
          </w:p>
          <w:p w:rsidR="00B47887" w:rsidRPr="00BC4851" w:rsidRDefault="00B47887" w:rsidP="00BD345A">
            <w:pPr>
              <w:jc w:val="center"/>
              <w:rPr>
                <w:lang w:val="ro-RO"/>
              </w:rPr>
            </w:pPr>
            <w:r w:rsidRPr="00BC4851">
              <w:rPr>
                <w:lang w:val="ro-RO"/>
              </w:rPr>
              <w:t>şi /sau</w:t>
            </w:r>
          </w:p>
          <w:p w:rsidR="00B47887" w:rsidRPr="00BC4851" w:rsidRDefault="00B47887" w:rsidP="00B47887">
            <w:pPr>
              <w:numPr>
                <w:ilvl w:val="0"/>
                <w:numId w:val="29"/>
              </w:numPr>
              <w:ind w:left="252" w:hanging="252"/>
              <w:rPr>
                <w:lang w:val="ro-RO"/>
              </w:rPr>
            </w:pPr>
            <w:r w:rsidRPr="00BC4851">
              <w:rPr>
                <w:lang w:val="ro-RO"/>
              </w:rPr>
              <w:t>itemi cu alegere duală (adevărat/fals)</w:t>
            </w:r>
          </w:p>
          <w:p w:rsidR="00B47887" w:rsidRPr="00BC4851" w:rsidRDefault="00B47887" w:rsidP="00BD345A">
            <w:pPr>
              <w:jc w:val="center"/>
              <w:rPr>
                <w:lang w:val="ro-RO"/>
              </w:rPr>
            </w:pPr>
            <w:r w:rsidRPr="00BC4851">
              <w:rPr>
                <w:lang w:val="ro-RO"/>
              </w:rPr>
              <w:t>şi /sau</w:t>
            </w:r>
          </w:p>
          <w:p w:rsidR="00B47887" w:rsidRPr="00BC4851" w:rsidRDefault="00B47887" w:rsidP="00B47887">
            <w:pPr>
              <w:pStyle w:val="Header"/>
              <w:numPr>
                <w:ilvl w:val="0"/>
                <w:numId w:val="29"/>
              </w:numPr>
              <w:tabs>
                <w:tab w:val="clear" w:pos="4680"/>
                <w:tab w:val="center" w:pos="252"/>
              </w:tabs>
              <w:ind w:hanging="720"/>
              <w:rPr>
                <w:rFonts w:ascii="Times New Roman" w:hAnsi="Times New Roman"/>
                <w:sz w:val="24"/>
                <w:szCs w:val="24"/>
              </w:rPr>
            </w:pPr>
            <w:r w:rsidRPr="00BC4851">
              <w:rPr>
                <w:rFonts w:ascii="Times New Roman" w:hAnsi="Times New Roman"/>
                <w:sz w:val="24"/>
                <w:szCs w:val="24"/>
              </w:rPr>
              <w:t>itemi de asociere (de tip pereche)</w:t>
            </w:r>
          </w:p>
        </w:tc>
        <w:tc>
          <w:tcPr>
            <w:tcW w:w="1465" w:type="dxa"/>
          </w:tcPr>
          <w:p w:rsidR="00B47887" w:rsidRPr="00BC4851" w:rsidRDefault="00B47887" w:rsidP="00186937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5F67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p – 20</w:t>
            </w:r>
            <w:r w:rsidR="005F67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</w:tr>
      <w:tr w:rsidR="00B47887" w:rsidRPr="00BC4851" w:rsidTr="00442D1D">
        <w:trPr>
          <w:trHeight w:val="1587"/>
        </w:trPr>
        <w:tc>
          <w:tcPr>
            <w:tcW w:w="1199" w:type="dxa"/>
            <w:vAlign w:val="center"/>
          </w:tcPr>
          <w:p w:rsidR="00B47887" w:rsidRPr="00BC4851" w:rsidRDefault="00B47887" w:rsidP="00BD345A">
            <w:pPr>
              <w:jc w:val="center"/>
              <w:rPr>
                <w:b/>
                <w:lang w:val="ro-RO"/>
              </w:rPr>
            </w:pPr>
            <w:r w:rsidRPr="00BC4851">
              <w:rPr>
                <w:b/>
                <w:lang w:val="ro-RO"/>
              </w:rPr>
              <w:t>S II</w:t>
            </w:r>
          </w:p>
        </w:tc>
        <w:tc>
          <w:tcPr>
            <w:tcW w:w="1974" w:type="dxa"/>
            <w:vAlign w:val="center"/>
          </w:tcPr>
          <w:p w:rsidR="00B47887" w:rsidRPr="00BC4851" w:rsidRDefault="00B8675B" w:rsidP="00BD345A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1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2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3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4</w:t>
            </w:r>
            <w:r w:rsidR="00B47887" w:rsidRPr="00BC4851">
              <w:rPr>
                <w:b/>
                <w:lang w:val="ro-RO"/>
              </w:rPr>
              <w:t xml:space="preserve"> </w:t>
            </w:r>
          </w:p>
        </w:tc>
        <w:tc>
          <w:tcPr>
            <w:tcW w:w="4830" w:type="dxa"/>
          </w:tcPr>
          <w:p w:rsidR="00B47887" w:rsidRPr="00BC4851" w:rsidRDefault="00B47887" w:rsidP="00BD345A">
            <w:pPr>
              <w:rPr>
                <w:lang w:val="ro-RO"/>
              </w:rPr>
            </w:pPr>
            <w:r w:rsidRPr="00BC4851">
              <w:rPr>
                <w:lang w:val="ro-RO"/>
              </w:rPr>
              <w:t>Itemi semiobiectivi, de tipul:</w:t>
            </w:r>
          </w:p>
          <w:p w:rsidR="00B47887" w:rsidRPr="00BC4851" w:rsidRDefault="00B47887" w:rsidP="00B47887">
            <w:pPr>
              <w:numPr>
                <w:ilvl w:val="0"/>
                <w:numId w:val="29"/>
              </w:numPr>
              <w:ind w:left="252" w:hanging="252"/>
              <w:rPr>
                <w:lang w:val="ro-RO"/>
              </w:rPr>
            </w:pPr>
            <w:r w:rsidRPr="00BC4851">
              <w:rPr>
                <w:lang w:val="ro-RO"/>
              </w:rPr>
              <w:t xml:space="preserve">itemi cu răspuns scurt </w:t>
            </w:r>
          </w:p>
          <w:p w:rsidR="00B47887" w:rsidRPr="00BC4851" w:rsidRDefault="00B47887" w:rsidP="00BD345A">
            <w:pPr>
              <w:jc w:val="center"/>
              <w:rPr>
                <w:lang w:val="ro-RO"/>
              </w:rPr>
            </w:pPr>
            <w:r w:rsidRPr="00BC4851">
              <w:rPr>
                <w:lang w:val="ro-RO"/>
              </w:rPr>
              <w:t>şi /sau</w:t>
            </w:r>
          </w:p>
          <w:p w:rsidR="00B47887" w:rsidRPr="00BC4851" w:rsidRDefault="00B47887" w:rsidP="00B47887">
            <w:pPr>
              <w:numPr>
                <w:ilvl w:val="0"/>
                <w:numId w:val="29"/>
              </w:numPr>
              <w:ind w:left="252" w:hanging="252"/>
              <w:rPr>
                <w:lang w:val="ro-RO"/>
              </w:rPr>
            </w:pPr>
            <w:r w:rsidRPr="00BC4851">
              <w:rPr>
                <w:lang w:val="ro-RO"/>
              </w:rPr>
              <w:t xml:space="preserve">itemi de completare </w:t>
            </w:r>
          </w:p>
          <w:p w:rsidR="00B47887" w:rsidRPr="00BC4851" w:rsidRDefault="00B47887" w:rsidP="00BD345A">
            <w:pPr>
              <w:jc w:val="center"/>
              <w:rPr>
                <w:lang w:val="ro-RO"/>
              </w:rPr>
            </w:pPr>
            <w:r w:rsidRPr="00BC4851">
              <w:rPr>
                <w:lang w:val="ro-RO"/>
              </w:rPr>
              <w:t>şi /sau</w:t>
            </w:r>
          </w:p>
          <w:p w:rsidR="00B47887" w:rsidRPr="00BC4851" w:rsidRDefault="00B47887" w:rsidP="00B47887">
            <w:pPr>
              <w:numPr>
                <w:ilvl w:val="0"/>
                <w:numId w:val="29"/>
              </w:numPr>
              <w:ind w:left="252" w:hanging="252"/>
              <w:rPr>
                <w:lang w:val="ro-RO"/>
              </w:rPr>
            </w:pPr>
            <w:r w:rsidRPr="00BC4851">
              <w:rPr>
                <w:lang w:val="ro-RO"/>
              </w:rPr>
              <w:t>întrebări structurate</w:t>
            </w:r>
          </w:p>
        </w:tc>
        <w:tc>
          <w:tcPr>
            <w:tcW w:w="1465" w:type="dxa"/>
            <w:vAlign w:val="center"/>
          </w:tcPr>
          <w:p w:rsidR="00B47887" w:rsidRPr="00BC4851" w:rsidRDefault="00B47887" w:rsidP="00186937">
            <w:pPr>
              <w:jc w:val="center"/>
              <w:rPr>
                <w:b/>
                <w:lang w:val="ro-RO"/>
              </w:rPr>
            </w:pPr>
            <w:r w:rsidRPr="00BC4851">
              <w:rPr>
                <w:b/>
                <w:lang w:val="ro-RO"/>
              </w:rPr>
              <w:t>35</w:t>
            </w:r>
            <w:r w:rsidR="005F679A">
              <w:rPr>
                <w:b/>
                <w:lang w:val="ro-RO"/>
              </w:rPr>
              <w:t xml:space="preserve"> </w:t>
            </w:r>
            <w:r w:rsidRPr="00BC4851">
              <w:rPr>
                <w:b/>
                <w:lang w:val="ro-RO"/>
              </w:rPr>
              <w:t>p – 30</w:t>
            </w:r>
            <w:r w:rsidR="005F679A">
              <w:rPr>
                <w:b/>
                <w:lang w:val="ro-RO"/>
              </w:rPr>
              <w:t xml:space="preserve"> </w:t>
            </w:r>
            <w:r w:rsidRPr="00BC4851">
              <w:rPr>
                <w:b/>
                <w:lang w:val="ro-RO"/>
              </w:rPr>
              <w:t>p</w:t>
            </w:r>
          </w:p>
        </w:tc>
      </w:tr>
      <w:tr w:rsidR="00B47887" w:rsidRPr="00BC4851" w:rsidTr="00442D1D">
        <w:trPr>
          <w:trHeight w:val="1572"/>
        </w:trPr>
        <w:tc>
          <w:tcPr>
            <w:tcW w:w="1199" w:type="dxa"/>
            <w:vAlign w:val="center"/>
          </w:tcPr>
          <w:p w:rsidR="00B47887" w:rsidRPr="00BC4851" w:rsidRDefault="00B47887" w:rsidP="00BD345A">
            <w:pPr>
              <w:jc w:val="center"/>
              <w:rPr>
                <w:b/>
                <w:lang w:val="ro-RO"/>
              </w:rPr>
            </w:pPr>
            <w:r w:rsidRPr="00BC4851">
              <w:rPr>
                <w:b/>
                <w:lang w:val="ro-RO"/>
              </w:rPr>
              <w:t>S III</w:t>
            </w:r>
          </w:p>
        </w:tc>
        <w:tc>
          <w:tcPr>
            <w:tcW w:w="1974" w:type="dxa"/>
            <w:vAlign w:val="center"/>
          </w:tcPr>
          <w:p w:rsidR="00B47887" w:rsidRPr="00BC4851" w:rsidRDefault="00B8675B" w:rsidP="00BD345A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1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2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3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4</w:t>
            </w:r>
            <w:r w:rsidR="00B47887" w:rsidRPr="00BC4851">
              <w:rPr>
                <w:b/>
                <w:lang w:val="ro-RO"/>
              </w:rPr>
              <w:t xml:space="preserve">, </w:t>
            </w:r>
            <w:r>
              <w:rPr>
                <w:b/>
                <w:lang w:val="ro-RO"/>
              </w:rPr>
              <w:t>RI</w:t>
            </w:r>
            <w:r w:rsidR="00B47887" w:rsidRPr="00BC4851">
              <w:rPr>
                <w:b/>
                <w:vertAlign w:val="subscript"/>
                <w:lang w:val="ro-RO"/>
              </w:rPr>
              <w:t>5</w:t>
            </w:r>
          </w:p>
        </w:tc>
        <w:tc>
          <w:tcPr>
            <w:tcW w:w="4830" w:type="dxa"/>
          </w:tcPr>
          <w:p w:rsidR="00B47887" w:rsidRPr="00BC4851" w:rsidRDefault="00B47887" w:rsidP="00BD345A">
            <w:pPr>
              <w:rPr>
                <w:lang w:val="ro-RO"/>
              </w:rPr>
            </w:pPr>
            <w:r w:rsidRPr="00BC4851">
              <w:rPr>
                <w:lang w:val="ro-RO"/>
              </w:rPr>
              <w:t>Itemi subiectivi, de tipul:</w:t>
            </w:r>
          </w:p>
          <w:p w:rsidR="00B47887" w:rsidRPr="00BC4851" w:rsidRDefault="00B47887" w:rsidP="00B47887">
            <w:pPr>
              <w:numPr>
                <w:ilvl w:val="0"/>
                <w:numId w:val="28"/>
              </w:numPr>
              <w:ind w:left="252" w:hanging="270"/>
              <w:rPr>
                <w:lang w:val="ro-RO"/>
              </w:rPr>
            </w:pPr>
            <w:r w:rsidRPr="00BC4851">
              <w:rPr>
                <w:lang w:val="ro-RO"/>
              </w:rPr>
              <w:t xml:space="preserve">eseu structurat </w:t>
            </w:r>
          </w:p>
          <w:p w:rsidR="00B47887" w:rsidRPr="00BC4851" w:rsidRDefault="00B47887" w:rsidP="00BD345A">
            <w:pPr>
              <w:ind w:left="720"/>
              <w:rPr>
                <w:lang w:val="ro-RO"/>
              </w:rPr>
            </w:pPr>
            <w:r w:rsidRPr="00BC4851">
              <w:rPr>
                <w:lang w:val="ro-RO"/>
              </w:rPr>
              <w:t>şi / sau</w:t>
            </w:r>
          </w:p>
          <w:p w:rsidR="00B47887" w:rsidRPr="00BC4851" w:rsidRDefault="00B47887" w:rsidP="00B47887">
            <w:pPr>
              <w:numPr>
                <w:ilvl w:val="0"/>
                <w:numId w:val="28"/>
              </w:numPr>
              <w:ind w:left="252" w:hanging="270"/>
              <w:rPr>
                <w:lang w:val="ro-RO"/>
              </w:rPr>
            </w:pPr>
            <w:r w:rsidRPr="00BC4851">
              <w:rPr>
                <w:lang w:val="ro-RO"/>
              </w:rPr>
              <w:t xml:space="preserve">rezolvare de probleme </w:t>
            </w:r>
          </w:p>
          <w:p w:rsidR="00B47887" w:rsidRPr="00BC4851" w:rsidRDefault="00B47887" w:rsidP="00BD345A">
            <w:pPr>
              <w:ind w:left="720"/>
              <w:rPr>
                <w:lang w:val="ro-RO"/>
              </w:rPr>
            </w:pPr>
            <w:r w:rsidRPr="00BC4851">
              <w:rPr>
                <w:lang w:val="ro-RO"/>
              </w:rPr>
              <w:t>şi / sau</w:t>
            </w:r>
          </w:p>
          <w:p w:rsidR="00B47887" w:rsidRPr="00BC4851" w:rsidRDefault="00B47887" w:rsidP="00B47887">
            <w:pPr>
              <w:numPr>
                <w:ilvl w:val="0"/>
                <w:numId w:val="28"/>
              </w:numPr>
              <w:ind w:left="252" w:hanging="252"/>
              <w:rPr>
                <w:lang w:val="ro-RO"/>
              </w:rPr>
            </w:pPr>
            <w:r w:rsidRPr="00BC4851">
              <w:rPr>
                <w:lang w:val="ro-RO"/>
              </w:rPr>
              <w:t>studiu de caz</w:t>
            </w:r>
          </w:p>
        </w:tc>
        <w:tc>
          <w:tcPr>
            <w:tcW w:w="1465" w:type="dxa"/>
            <w:vAlign w:val="center"/>
          </w:tcPr>
          <w:p w:rsidR="00B47887" w:rsidRPr="00BC4851" w:rsidRDefault="00B47887" w:rsidP="00186937">
            <w:pPr>
              <w:jc w:val="center"/>
              <w:rPr>
                <w:b/>
                <w:lang w:val="ro-RO"/>
              </w:rPr>
            </w:pPr>
            <w:r w:rsidRPr="00BC4851">
              <w:rPr>
                <w:b/>
                <w:lang w:val="ro-RO"/>
              </w:rPr>
              <w:t>40</w:t>
            </w:r>
            <w:r w:rsidR="005F679A">
              <w:rPr>
                <w:b/>
                <w:lang w:val="ro-RO"/>
              </w:rPr>
              <w:t xml:space="preserve"> </w:t>
            </w:r>
            <w:r w:rsidRPr="00BC4851">
              <w:rPr>
                <w:b/>
                <w:lang w:val="ro-RO"/>
              </w:rPr>
              <w:t>p</w:t>
            </w:r>
          </w:p>
        </w:tc>
      </w:tr>
      <w:tr w:rsidR="00B47887" w:rsidRPr="00BC4851" w:rsidTr="00442D1D">
        <w:trPr>
          <w:trHeight w:val="259"/>
        </w:trPr>
        <w:tc>
          <w:tcPr>
            <w:tcW w:w="8003" w:type="dxa"/>
            <w:gridSpan w:val="3"/>
          </w:tcPr>
          <w:p w:rsidR="00B47887" w:rsidRPr="00BC4851" w:rsidRDefault="00B47887" w:rsidP="00186937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65" w:type="dxa"/>
          </w:tcPr>
          <w:p w:rsidR="00B47887" w:rsidRPr="00BC4851" w:rsidRDefault="00B47887" w:rsidP="00186937">
            <w:pPr>
              <w:pStyle w:val="Head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="005F67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C485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</w:tr>
    </w:tbl>
    <w:p w:rsidR="00B47887" w:rsidRPr="00BC4851" w:rsidRDefault="00B47887" w:rsidP="00B47887">
      <w:pPr>
        <w:pStyle w:val="Header"/>
        <w:rPr>
          <w:rFonts w:ascii="Times New Roman" w:hAnsi="Times New Roman"/>
          <w:sz w:val="24"/>
          <w:szCs w:val="24"/>
        </w:rPr>
      </w:pPr>
    </w:p>
    <w:p w:rsidR="00B47887" w:rsidRPr="00BC4851" w:rsidRDefault="00B47887" w:rsidP="00B47887">
      <w:pPr>
        <w:pStyle w:val="Header"/>
        <w:rPr>
          <w:rFonts w:ascii="Times New Roman" w:hAnsi="Times New Roman"/>
          <w:sz w:val="24"/>
          <w:szCs w:val="24"/>
        </w:rPr>
      </w:pPr>
    </w:p>
    <w:p w:rsidR="00B47887" w:rsidRPr="00BC4851" w:rsidRDefault="00B47887" w:rsidP="00B47887">
      <w:pPr>
        <w:jc w:val="both"/>
        <w:rPr>
          <w:b/>
          <w:lang w:val="ro-RO"/>
        </w:rPr>
      </w:pPr>
      <w:r w:rsidRPr="00BC4851">
        <w:rPr>
          <w:b/>
          <w:lang w:val="ro-RO"/>
        </w:rPr>
        <w:tab/>
        <w:t>Se acordă 10 puncte din oficiu</w:t>
      </w:r>
    </w:p>
    <w:p w:rsidR="00B47887" w:rsidRPr="00BC4851" w:rsidRDefault="00B47887" w:rsidP="00B47887">
      <w:pPr>
        <w:rPr>
          <w:b/>
          <w:lang w:val="ro-RO"/>
        </w:rPr>
      </w:pPr>
      <w:r w:rsidRPr="00BC4851">
        <w:rPr>
          <w:b/>
          <w:lang w:val="ro-RO"/>
        </w:rPr>
        <w:tab/>
        <w:t>Durata probei scrise: 3 ore</w:t>
      </w:r>
    </w:p>
    <w:sectPr w:rsidR="00B47887" w:rsidRPr="00BC4851" w:rsidSect="0085280F">
      <w:footerReference w:type="even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F0D" w:rsidRDefault="00B80F0D">
      <w:r>
        <w:separator/>
      </w:r>
    </w:p>
  </w:endnote>
  <w:endnote w:type="continuationSeparator" w:id="0">
    <w:p w:rsidR="00B80F0D" w:rsidRDefault="00B8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8D1" w:rsidRDefault="00A868D1" w:rsidP="00E945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68D1" w:rsidRDefault="00A868D1" w:rsidP="00650E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8D1" w:rsidRDefault="00A868D1" w:rsidP="00E945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679A">
      <w:rPr>
        <w:rStyle w:val="PageNumber"/>
        <w:noProof/>
      </w:rPr>
      <w:t>1</w:t>
    </w:r>
    <w:r>
      <w:rPr>
        <w:rStyle w:val="PageNumber"/>
      </w:rPr>
      <w:fldChar w:fldCharType="end"/>
    </w:r>
  </w:p>
  <w:p w:rsidR="00A868D1" w:rsidRDefault="00A868D1" w:rsidP="00650E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F0D" w:rsidRDefault="00B80F0D">
      <w:r>
        <w:separator/>
      </w:r>
    </w:p>
  </w:footnote>
  <w:footnote w:type="continuationSeparator" w:id="0">
    <w:p w:rsidR="00B80F0D" w:rsidRDefault="00B8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42797"/>
    <w:multiLevelType w:val="hybridMultilevel"/>
    <w:tmpl w:val="1666C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34E1E"/>
    <w:multiLevelType w:val="hybridMultilevel"/>
    <w:tmpl w:val="422E6AB8"/>
    <w:lvl w:ilvl="0" w:tplc="35623CB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B346D"/>
    <w:multiLevelType w:val="hybridMultilevel"/>
    <w:tmpl w:val="7C9C0DB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A00C17"/>
    <w:multiLevelType w:val="hybridMultilevel"/>
    <w:tmpl w:val="1F8A5B8C"/>
    <w:lvl w:ilvl="0" w:tplc="AAC6E9D4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F562AA"/>
    <w:multiLevelType w:val="hybridMultilevel"/>
    <w:tmpl w:val="2172785E"/>
    <w:lvl w:ilvl="0" w:tplc="FE941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93BB9"/>
    <w:multiLevelType w:val="hybridMultilevel"/>
    <w:tmpl w:val="2F60D8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C0E15"/>
    <w:multiLevelType w:val="hybridMultilevel"/>
    <w:tmpl w:val="C5F2824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8F46FF"/>
    <w:multiLevelType w:val="hybridMultilevel"/>
    <w:tmpl w:val="435CA21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FB69DD"/>
    <w:multiLevelType w:val="hybridMultilevel"/>
    <w:tmpl w:val="CD889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366EA"/>
    <w:multiLevelType w:val="hybridMultilevel"/>
    <w:tmpl w:val="F33CE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05EBC"/>
    <w:multiLevelType w:val="hybridMultilevel"/>
    <w:tmpl w:val="B59EDF8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50FEE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872ABFA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6F1100"/>
    <w:multiLevelType w:val="hybridMultilevel"/>
    <w:tmpl w:val="2578B1B8"/>
    <w:lvl w:ilvl="0" w:tplc="AAC6E9D4"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85F7461"/>
    <w:multiLevelType w:val="hybridMultilevel"/>
    <w:tmpl w:val="18B89B8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811D2D"/>
    <w:multiLevelType w:val="hybridMultilevel"/>
    <w:tmpl w:val="1FF2DD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EB7F2D"/>
    <w:multiLevelType w:val="hybridMultilevel"/>
    <w:tmpl w:val="0818BC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251DE1"/>
    <w:multiLevelType w:val="hybridMultilevel"/>
    <w:tmpl w:val="9D2E8D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3288A"/>
    <w:multiLevelType w:val="hybridMultilevel"/>
    <w:tmpl w:val="BD1A358A"/>
    <w:lvl w:ilvl="0" w:tplc="796C8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1686A"/>
    <w:multiLevelType w:val="hybridMultilevel"/>
    <w:tmpl w:val="3C088660"/>
    <w:lvl w:ilvl="0" w:tplc="4700319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86A6E"/>
    <w:multiLevelType w:val="hybridMultilevel"/>
    <w:tmpl w:val="379CD2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09439A"/>
    <w:multiLevelType w:val="hybridMultilevel"/>
    <w:tmpl w:val="BD70001A"/>
    <w:lvl w:ilvl="0" w:tplc="A9BAAF6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1601E"/>
    <w:multiLevelType w:val="hybridMultilevel"/>
    <w:tmpl w:val="FA80B3E8"/>
    <w:lvl w:ilvl="0" w:tplc="A288C86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700C9"/>
    <w:multiLevelType w:val="hybridMultilevel"/>
    <w:tmpl w:val="E54ACFE2"/>
    <w:lvl w:ilvl="0" w:tplc="A17A378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C0A49"/>
    <w:multiLevelType w:val="hybridMultilevel"/>
    <w:tmpl w:val="8236BC2C"/>
    <w:lvl w:ilvl="0" w:tplc="497A535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D8496E"/>
    <w:multiLevelType w:val="hybridMultilevel"/>
    <w:tmpl w:val="8C82C07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6A6A87"/>
    <w:multiLevelType w:val="hybridMultilevel"/>
    <w:tmpl w:val="94CE49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E12F32"/>
    <w:multiLevelType w:val="hybridMultilevel"/>
    <w:tmpl w:val="FFC0278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8A0F3D"/>
    <w:multiLevelType w:val="hybridMultilevel"/>
    <w:tmpl w:val="0EC4E8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FD6B84"/>
    <w:multiLevelType w:val="hybridMultilevel"/>
    <w:tmpl w:val="E1B226F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FC70631"/>
    <w:multiLevelType w:val="hybridMultilevel"/>
    <w:tmpl w:val="A2D2EC04"/>
    <w:lvl w:ilvl="0" w:tplc="DE2012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331AD"/>
    <w:multiLevelType w:val="hybridMultilevel"/>
    <w:tmpl w:val="FE884C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776054"/>
    <w:multiLevelType w:val="hybridMultilevel"/>
    <w:tmpl w:val="842E7B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2"/>
  </w:num>
  <w:num w:numId="9">
    <w:abstractNumId w:val="15"/>
  </w:num>
  <w:num w:numId="10">
    <w:abstractNumId w:val="2"/>
  </w:num>
  <w:num w:numId="11">
    <w:abstractNumId w:val="14"/>
  </w:num>
  <w:num w:numId="12">
    <w:abstractNumId w:val="26"/>
  </w:num>
  <w:num w:numId="13">
    <w:abstractNumId w:val="10"/>
  </w:num>
  <w:num w:numId="14">
    <w:abstractNumId w:val="7"/>
  </w:num>
  <w:num w:numId="15">
    <w:abstractNumId w:val="24"/>
  </w:num>
  <w:num w:numId="16">
    <w:abstractNumId w:val="23"/>
  </w:num>
  <w:num w:numId="17">
    <w:abstractNumId w:val="25"/>
  </w:num>
  <w:num w:numId="18">
    <w:abstractNumId w:val="16"/>
  </w:num>
  <w:num w:numId="19">
    <w:abstractNumId w:val="1"/>
  </w:num>
  <w:num w:numId="20">
    <w:abstractNumId w:val="21"/>
  </w:num>
  <w:num w:numId="21">
    <w:abstractNumId w:val="17"/>
  </w:num>
  <w:num w:numId="22">
    <w:abstractNumId w:val="4"/>
  </w:num>
  <w:num w:numId="23">
    <w:abstractNumId w:val="5"/>
  </w:num>
  <w:num w:numId="24">
    <w:abstractNumId w:val="27"/>
  </w:num>
  <w:num w:numId="25">
    <w:abstractNumId w:val="13"/>
  </w:num>
  <w:num w:numId="26">
    <w:abstractNumId w:val="11"/>
  </w:num>
  <w:num w:numId="27">
    <w:abstractNumId w:val="9"/>
  </w:num>
  <w:num w:numId="28">
    <w:abstractNumId w:val="0"/>
  </w:num>
  <w:num w:numId="29">
    <w:abstractNumId w:val="8"/>
  </w:num>
  <w:num w:numId="30">
    <w:abstractNumId w:val="28"/>
  </w:num>
  <w:num w:numId="3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6EB"/>
    <w:rsid w:val="00020C16"/>
    <w:rsid w:val="000265C0"/>
    <w:rsid w:val="00032096"/>
    <w:rsid w:val="00036C86"/>
    <w:rsid w:val="000433C2"/>
    <w:rsid w:val="00046A7B"/>
    <w:rsid w:val="00061CE6"/>
    <w:rsid w:val="00072D58"/>
    <w:rsid w:val="00097324"/>
    <w:rsid w:val="000A77EA"/>
    <w:rsid w:val="000B644A"/>
    <w:rsid w:val="000C7EC5"/>
    <w:rsid w:val="000D5E49"/>
    <w:rsid w:val="000D6CB2"/>
    <w:rsid w:val="000F02E9"/>
    <w:rsid w:val="000F3AD5"/>
    <w:rsid w:val="001056A1"/>
    <w:rsid w:val="00106055"/>
    <w:rsid w:val="0011304D"/>
    <w:rsid w:val="00117CAD"/>
    <w:rsid w:val="00121DEF"/>
    <w:rsid w:val="001229D6"/>
    <w:rsid w:val="00134861"/>
    <w:rsid w:val="00134BC7"/>
    <w:rsid w:val="00136EC2"/>
    <w:rsid w:val="00141596"/>
    <w:rsid w:val="001528D2"/>
    <w:rsid w:val="00160D27"/>
    <w:rsid w:val="00176893"/>
    <w:rsid w:val="00184714"/>
    <w:rsid w:val="00186937"/>
    <w:rsid w:val="00193891"/>
    <w:rsid w:val="001960FB"/>
    <w:rsid w:val="001B05AB"/>
    <w:rsid w:val="001B10D6"/>
    <w:rsid w:val="001D077A"/>
    <w:rsid w:val="001E5161"/>
    <w:rsid w:val="00201F2E"/>
    <w:rsid w:val="0020231B"/>
    <w:rsid w:val="00210E05"/>
    <w:rsid w:val="00211BFB"/>
    <w:rsid w:val="00226A23"/>
    <w:rsid w:val="002321B0"/>
    <w:rsid w:val="00244BFB"/>
    <w:rsid w:val="00250139"/>
    <w:rsid w:val="00252547"/>
    <w:rsid w:val="0025414F"/>
    <w:rsid w:val="0025494D"/>
    <w:rsid w:val="0026790D"/>
    <w:rsid w:val="00270238"/>
    <w:rsid w:val="002840E2"/>
    <w:rsid w:val="00284229"/>
    <w:rsid w:val="0028709E"/>
    <w:rsid w:val="002A1293"/>
    <w:rsid w:val="002A5315"/>
    <w:rsid w:val="002C4220"/>
    <w:rsid w:val="002F1F3E"/>
    <w:rsid w:val="002F3384"/>
    <w:rsid w:val="00312540"/>
    <w:rsid w:val="00312A93"/>
    <w:rsid w:val="0032127D"/>
    <w:rsid w:val="00324BA2"/>
    <w:rsid w:val="00325A92"/>
    <w:rsid w:val="00326A16"/>
    <w:rsid w:val="00326D44"/>
    <w:rsid w:val="00356336"/>
    <w:rsid w:val="00360FFB"/>
    <w:rsid w:val="003618AF"/>
    <w:rsid w:val="0036271B"/>
    <w:rsid w:val="00377664"/>
    <w:rsid w:val="003877FF"/>
    <w:rsid w:val="00387837"/>
    <w:rsid w:val="00391D33"/>
    <w:rsid w:val="00394094"/>
    <w:rsid w:val="00397592"/>
    <w:rsid w:val="003B2218"/>
    <w:rsid w:val="003B68D3"/>
    <w:rsid w:val="003D23D3"/>
    <w:rsid w:val="003E0344"/>
    <w:rsid w:val="003E5F3B"/>
    <w:rsid w:val="003F63DB"/>
    <w:rsid w:val="003F6E94"/>
    <w:rsid w:val="00400052"/>
    <w:rsid w:val="004176AA"/>
    <w:rsid w:val="004321C6"/>
    <w:rsid w:val="004411CF"/>
    <w:rsid w:val="00442D1D"/>
    <w:rsid w:val="004878EA"/>
    <w:rsid w:val="004A4DBA"/>
    <w:rsid w:val="004A549E"/>
    <w:rsid w:val="004B7CB1"/>
    <w:rsid w:val="004C1A66"/>
    <w:rsid w:val="004D2C65"/>
    <w:rsid w:val="004D6182"/>
    <w:rsid w:val="004E1D7F"/>
    <w:rsid w:val="004E3002"/>
    <w:rsid w:val="004E636C"/>
    <w:rsid w:val="004E7F28"/>
    <w:rsid w:val="004F06C1"/>
    <w:rsid w:val="004F6334"/>
    <w:rsid w:val="00500728"/>
    <w:rsid w:val="00504A60"/>
    <w:rsid w:val="0050674E"/>
    <w:rsid w:val="00521BFC"/>
    <w:rsid w:val="00527D7D"/>
    <w:rsid w:val="00531C5F"/>
    <w:rsid w:val="00536B0C"/>
    <w:rsid w:val="00536F9B"/>
    <w:rsid w:val="005401D2"/>
    <w:rsid w:val="005403CE"/>
    <w:rsid w:val="00542D73"/>
    <w:rsid w:val="00543968"/>
    <w:rsid w:val="00554557"/>
    <w:rsid w:val="00554729"/>
    <w:rsid w:val="00562474"/>
    <w:rsid w:val="00571179"/>
    <w:rsid w:val="005739E5"/>
    <w:rsid w:val="005766CC"/>
    <w:rsid w:val="00580BE3"/>
    <w:rsid w:val="00585950"/>
    <w:rsid w:val="0058701B"/>
    <w:rsid w:val="00591D53"/>
    <w:rsid w:val="005A7F40"/>
    <w:rsid w:val="005C3DF8"/>
    <w:rsid w:val="005D0489"/>
    <w:rsid w:val="005D5E19"/>
    <w:rsid w:val="005E44CF"/>
    <w:rsid w:val="005F1251"/>
    <w:rsid w:val="005F2A73"/>
    <w:rsid w:val="005F4489"/>
    <w:rsid w:val="005F6094"/>
    <w:rsid w:val="005F60C4"/>
    <w:rsid w:val="005F679A"/>
    <w:rsid w:val="006020B1"/>
    <w:rsid w:val="00606C0A"/>
    <w:rsid w:val="006079D9"/>
    <w:rsid w:val="00611B02"/>
    <w:rsid w:val="00617C69"/>
    <w:rsid w:val="006243C1"/>
    <w:rsid w:val="00632EB8"/>
    <w:rsid w:val="00634528"/>
    <w:rsid w:val="00642348"/>
    <w:rsid w:val="00646A87"/>
    <w:rsid w:val="00650E3D"/>
    <w:rsid w:val="006546C2"/>
    <w:rsid w:val="00661172"/>
    <w:rsid w:val="00672157"/>
    <w:rsid w:val="006753F2"/>
    <w:rsid w:val="00680F18"/>
    <w:rsid w:val="00683CD8"/>
    <w:rsid w:val="00687C54"/>
    <w:rsid w:val="006977A4"/>
    <w:rsid w:val="00697FB0"/>
    <w:rsid w:val="006A23BC"/>
    <w:rsid w:val="006A5EB1"/>
    <w:rsid w:val="006A6B6F"/>
    <w:rsid w:val="006A6FA8"/>
    <w:rsid w:val="006B5DA6"/>
    <w:rsid w:val="006C0ACE"/>
    <w:rsid w:val="006C1314"/>
    <w:rsid w:val="006E26C6"/>
    <w:rsid w:val="007053AE"/>
    <w:rsid w:val="007139AC"/>
    <w:rsid w:val="00732677"/>
    <w:rsid w:val="00751E21"/>
    <w:rsid w:val="00756F90"/>
    <w:rsid w:val="007641E1"/>
    <w:rsid w:val="00771BF6"/>
    <w:rsid w:val="00776EBF"/>
    <w:rsid w:val="00781191"/>
    <w:rsid w:val="00783410"/>
    <w:rsid w:val="007843F4"/>
    <w:rsid w:val="007933F3"/>
    <w:rsid w:val="0079488A"/>
    <w:rsid w:val="00794E06"/>
    <w:rsid w:val="007A3DC2"/>
    <w:rsid w:val="007B0C0C"/>
    <w:rsid w:val="007B133E"/>
    <w:rsid w:val="007B3E2F"/>
    <w:rsid w:val="00804F75"/>
    <w:rsid w:val="00810743"/>
    <w:rsid w:val="008159D3"/>
    <w:rsid w:val="00816665"/>
    <w:rsid w:val="00824796"/>
    <w:rsid w:val="00835067"/>
    <w:rsid w:val="00835D10"/>
    <w:rsid w:val="008417C4"/>
    <w:rsid w:val="00844B89"/>
    <w:rsid w:val="00847EFE"/>
    <w:rsid w:val="00850D58"/>
    <w:rsid w:val="0085280F"/>
    <w:rsid w:val="0085684A"/>
    <w:rsid w:val="00864DC1"/>
    <w:rsid w:val="00865B97"/>
    <w:rsid w:val="00872119"/>
    <w:rsid w:val="00884DF2"/>
    <w:rsid w:val="0089269B"/>
    <w:rsid w:val="008A2EE4"/>
    <w:rsid w:val="008A650F"/>
    <w:rsid w:val="008B3EB3"/>
    <w:rsid w:val="008C1B08"/>
    <w:rsid w:val="008C5F12"/>
    <w:rsid w:val="008C636E"/>
    <w:rsid w:val="008E4AF6"/>
    <w:rsid w:val="008F05C4"/>
    <w:rsid w:val="008F0EA9"/>
    <w:rsid w:val="008F3804"/>
    <w:rsid w:val="008F41D7"/>
    <w:rsid w:val="008F4898"/>
    <w:rsid w:val="008F5BD0"/>
    <w:rsid w:val="00902F2F"/>
    <w:rsid w:val="00906C0E"/>
    <w:rsid w:val="00907ABF"/>
    <w:rsid w:val="0091067B"/>
    <w:rsid w:val="00912D2B"/>
    <w:rsid w:val="00914D99"/>
    <w:rsid w:val="009237DC"/>
    <w:rsid w:val="00937FD8"/>
    <w:rsid w:val="00941AD3"/>
    <w:rsid w:val="00943A21"/>
    <w:rsid w:val="00945579"/>
    <w:rsid w:val="009468D1"/>
    <w:rsid w:val="0097155B"/>
    <w:rsid w:val="009745D9"/>
    <w:rsid w:val="00975F1D"/>
    <w:rsid w:val="00994EE9"/>
    <w:rsid w:val="0099628D"/>
    <w:rsid w:val="009A3708"/>
    <w:rsid w:val="009A4048"/>
    <w:rsid w:val="009B2512"/>
    <w:rsid w:val="009C35DC"/>
    <w:rsid w:val="009D02F3"/>
    <w:rsid w:val="009D36E2"/>
    <w:rsid w:val="009D48C1"/>
    <w:rsid w:val="009E3148"/>
    <w:rsid w:val="009E5A60"/>
    <w:rsid w:val="009E7964"/>
    <w:rsid w:val="009E7989"/>
    <w:rsid w:val="00A062DE"/>
    <w:rsid w:val="00A217C1"/>
    <w:rsid w:val="00A2707E"/>
    <w:rsid w:val="00A30188"/>
    <w:rsid w:val="00A4465E"/>
    <w:rsid w:val="00A446EB"/>
    <w:rsid w:val="00A479E7"/>
    <w:rsid w:val="00A504BE"/>
    <w:rsid w:val="00A5232A"/>
    <w:rsid w:val="00A52B2D"/>
    <w:rsid w:val="00A53F21"/>
    <w:rsid w:val="00A541F8"/>
    <w:rsid w:val="00A57093"/>
    <w:rsid w:val="00A76994"/>
    <w:rsid w:val="00A81434"/>
    <w:rsid w:val="00A868D1"/>
    <w:rsid w:val="00A87DC5"/>
    <w:rsid w:val="00A95FC1"/>
    <w:rsid w:val="00A966E3"/>
    <w:rsid w:val="00AA7AAD"/>
    <w:rsid w:val="00AC57F5"/>
    <w:rsid w:val="00AC59A1"/>
    <w:rsid w:val="00AC6C44"/>
    <w:rsid w:val="00AD2C7F"/>
    <w:rsid w:val="00AE4B7B"/>
    <w:rsid w:val="00AF0EB1"/>
    <w:rsid w:val="00B07772"/>
    <w:rsid w:val="00B13208"/>
    <w:rsid w:val="00B26D08"/>
    <w:rsid w:val="00B30952"/>
    <w:rsid w:val="00B327CE"/>
    <w:rsid w:val="00B417D7"/>
    <w:rsid w:val="00B43E60"/>
    <w:rsid w:val="00B4632A"/>
    <w:rsid w:val="00B47887"/>
    <w:rsid w:val="00B47E18"/>
    <w:rsid w:val="00B55C72"/>
    <w:rsid w:val="00B62FA4"/>
    <w:rsid w:val="00B65D81"/>
    <w:rsid w:val="00B7410B"/>
    <w:rsid w:val="00B75C13"/>
    <w:rsid w:val="00B80E2B"/>
    <w:rsid w:val="00B80F0D"/>
    <w:rsid w:val="00B8675B"/>
    <w:rsid w:val="00B8730B"/>
    <w:rsid w:val="00BA2745"/>
    <w:rsid w:val="00BC4851"/>
    <w:rsid w:val="00BD345A"/>
    <w:rsid w:val="00BD4F94"/>
    <w:rsid w:val="00C11CE9"/>
    <w:rsid w:val="00C12E42"/>
    <w:rsid w:val="00C207AB"/>
    <w:rsid w:val="00C217CB"/>
    <w:rsid w:val="00C258BB"/>
    <w:rsid w:val="00C2622E"/>
    <w:rsid w:val="00C34E3E"/>
    <w:rsid w:val="00C34F3E"/>
    <w:rsid w:val="00C37B42"/>
    <w:rsid w:val="00C40228"/>
    <w:rsid w:val="00C47E6E"/>
    <w:rsid w:val="00C60BBA"/>
    <w:rsid w:val="00C74EDB"/>
    <w:rsid w:val="00C83208"/>
    <w:rsid w:val="00C83B5E"/>
    <w:rsid w:val="00C84B7D"/>
    <w:rsid w:val="00C854CD"/>
    <w:rsid w:val="00C85D1A"/>
    <w:rsid w:val="00C86BA8"/>
    <w:rsid w:val="00C87790"/>
    <w:rsid w:val="00CD079D"/>
    <w:rsid w:val="00CE386E"/>
    <w:rsid w:val="00D11073"/>
    <w:rsid w:val="00D142E9"/>
    <w:rsid w:val="00D200F4"/>
    <w:rsid w:val="00D3289E"/>
    <w:rsid w:val="00D40E94"/>
    <w:rsid w:val="00D4234E"/>
    <w:rsid w:val="00D44B59"/>
    <w:rsid w:val="00D475E5"/>
    <w:rsid w:val="00D47996"/>
    <w:rsid w:val="00D503CE"/>
    <w:rsid w:val="00D817B9"/>
    <w:rsid w:val="00DB5881"/>
    <w:rsid w:val="00DB59D3"/>
    <w:rsid w:val="00DC0773"/>
    <w:rsid w:val="00DC5CE2"/>
    <w:rsid w:val="00DC7A5D"/>
    <w:rsid w:val="00DD30D9"/>
    <w:rsid w:val="00DE1DD5"/>
    <w:rsid w:val="00DE20D4"/>
    <w:rsid w:val="00DE428A"/>
    <w:rsid w:val="00DE573A"/>
    <w:rsid w:val="00DF009B"/>
    <w:rsid w:val="00E11DD9"/>
    <w:rsid w:val="00E120AA"/>
    <w:rsid w:val="00E24A40"/>
    <w:rsid w:val="00E317E4"/>
    <w:rsid w:val="00E37CC4"/>
    <w:rsid w:val="00E425B1"/>
    <w:rsid w:val="00E43164"/>
    <w:rsid w:val="00E52EFD"/>
    <w:rsid w:val="00E6197E"/>
    <w:rsid w:val="00E62021"/>
    <w:rsid w:val="00E6584F"/>
    <w:rsid w:val="00E71164"/>
    <w:rsid w:val="00E81DFA"/>
    <w:rsid w:val="00E83C50"/>
    <w:rsid w:val="00E851B2"/>
    <w:rsid w:val="00E94575"/>
    <w:rsid w:val="00EA033D"/>
    <w:rsid w:val="00EA7D2E"/>
    <w:rsid w:val="00EB4E21"/>
    <w:rsid w:val="00EC280E"/>
    <w:rsid w:val="00EC6D3F"/>
    <w:rsid w:val="00ED71EA"/>
    <w:rsid w:val="00EF006D"/>
    <w:rsid w:val="00EF0D29"/>
    <w:rsid w:val="00EF3E54"/>
    <w:rsid w:val="00EF4FB0"/>
    <w:rsid w:val="00F03E9E"/>
    <w:rsid w:val="00F04EA0"/>
    <w:rsid w:val="00F050DC"/>
    <w:rsid w:val="00F15A1F"/>
    <w:rsid w:val="00F166D1"/>
    <w:rsid w:val="00F16BBD"/>
    <w:rsid w:val="00F204CF"/>
    <w:rsid w:val="00F3577A"/>
    <w:rsid w:val="00F540EB"/>
    <w:rsid w:val="00F543FB"/>
    <w:rsid w:val="00F56761"/>
    <w:rsid w:val="00F63C43"/>
    <w:rsid w:val="00F71C5A"/>
    <w:rsid w:val="00F7355D"/>
    <w:rsid w:val="00F77B17"/>
    <w:rsid w:val="00F903AB"/>
    <w:rsid w:val="00F941BD"/>
    <w:rsid w:val="00FA6DE6"/>
    <w:rsid w:val="00FB0ABC"/>
    <w:rsid w:val="00FB4FBF"/>
    <w:rsid w:val="00FC4EBE"/>
    <w:rsid w:val="00FC55E0"/>
    <w:rsid w:val="00FC6364"/>
    <w:rsid w:val="00FD66B7"/>
    <w:rsid w:val="00FD76EA"/>
    <w:rsid w:val="00FE0AB9"/>
    <w:rsid w:val="00FE127E"/>
    <w:rsid w:val="00FE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833DF-6F01-4DB8-9202-51544EAC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88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47887"/>
    <w:pPr>
      <w:spacing w:before="240" w:after="60" w:line="276" w:lineRule="auto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A446EB"/>
    <w:rPr>
      <w:b/>
      <w:bCs/>
    </w:rPr>
  </w:style>
  <w:style w:type="paragraph" w:styleId="NormalWeb">
    <w:name w:val="Normal (Web)"/>
    <w:basedOn w:val="Normal"/>
    <w:uiPriority w:val="99"/>
    <w:unhideWhenUsed/>
    <w:rsid w:val="00A446EB"/>
    <w:pPr>
      <w:spacing w:before="100" w:beforeAutospacing="1" w:after="100" w:afterAutospacing="1"/>
    </w:pPr>
    <w:rPr>
      <w:lang w:val="ro-RO" w:eastAsia="ro-RO"/>
    </w:rPr>
  </w:style>
  <w:style w:type="paragraph" w:styleId="Footer">
    <w:name w:val="footer"/>
    <w:basedOn w:val="Normal"/>
    <w:rsid w:val="00650E3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0E3D"/>
  </w:style>
  <w:style w:type="paragraph" w:styleId="Header">
    <w:name w:val="header"/>
    <w:basedOn w:val="Normal"/>
    <w:link w:val="HeaderChar"/>
    <w:unhideWhenUsed/>
    <w:rsid w:val="002A1293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2A1293"/>
    <w:rPr>
      <w:sz w:val="22"/>
      <w:szCs w:val="22"/>
      <w:lang w:val="ro-RO"/>
    </w:rPr>
  </w:style>
  <w:style w:type="paragraph" w:customStyle="1" w:styleId="yiv735080913msonormal">
    <w:name w:val="yiv735080913msonormal"/>
    <w:basedOn w:val="Normal"/>
    <w:rsid w:val="00F3577A"/>
    <w:pPr>
      <w:spacing w:before="100" w:beforeAutospacing="1" w:after="100" w:afterAutospacing="1"/>
    </w:pPr>
  </w:style>
  <w:style w:type="paragraph" w:customStyle="1" w:styleId="yiv735080913msoplaintext">
    <w:name w:val="yiv735080913msoplaintext"/>
    <w:basedOn w:val="Normal"/>
    <w:rsid w:val="00F3577A"/>
    <w:pPr>
      <w:spacing w:before="100" w:beforeAutospacing="1" w:after="100" w:afterAutospacing="1"/>
    </w:pPr>
  </w:style>
  <w:style w:type="paragraph" w:styleId="NoSpacing">
    <w:name w:val="No Spacing"/>
    <w:qFormat/>
    <w:rsid w:val="00F3577A"/>
    <w:rPr>
      <w:rFonts w:ascii="Times New Roman" w:eastAsia="Times New Roman" w:hAnsi="Times New Roman"/>
      <w:sz w:val="24"/>
      <w:szCs w:val="24"/>
    </w:rPr>
  </w:style>
  <w:style w:type="paragraph" w:customStyle="1" w:styleId="yiv1176671252msonormal">
    <w:name w:val="yiv1176671252msonormal"/>
    <w:basedOn w:val="Normal"/>
    <w:rsid w:val="00C207AB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C207AB"/>
  </w:style>
  <w:style w:type="character" w:styleId="Hyperlink">
    <w:name w:val="Hyperlink"/>
    <w:basedOn w:val="DefaultParagraphFont"/>
    <w:uiPriority w:val="99"/>
    <w:unhideWhenUsed/>
    <w:rsid w:val="001E5161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5B97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865B97"/>
    <w:rPr>
      <w:rFonts w:ascii="Cambria" w:eastAsia="Times New Roman" w:hAnsi="Cambria"/>
      <w:sz w:val="24"/>
      <w:szCs w:val="24"/>
    </w:rPr>
  </w:style>
  <w:style w:type="table" w:styleId="TableGrid">
    <w:name w:val="Table Grid"/>
    <w:basedOn w:val="TableNormal"/>
    <w:rsid w:val="002842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4788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B47887"/>
    <w:rPr>
      <w:rFonts w:eastAsia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rsid w:val="00B4788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47887"/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B47887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B47887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47887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3F63D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3F63D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6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7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46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37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0974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423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01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041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1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34A68-8F24-4775-8079-728B2746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PRECIZĂRI</vt:lpstr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PRECIZĂRI</dc:title>
  <dc:creator>AnghelManuela</dc:creator>
  <cp:lastModifiedBy>Dragos Cosma</cp:lastModifiedBy>
  <cp:revision>4</cp:revision>
  <cp:lastPrinted>2012-02-08T10:51:00Z</cp:lastPrinted>
  <dcterms:created xsi:type="dcterms:W3CDTF">2018-09-18T09:08:00Z</dcterms:created>
  <dcterms:modified xsi:type="dcterms:W3CDTF">2018-10-01T07:43:00Z</dcterms:modified>
</cp:coreProperties>
</file>